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9"/>
        <w:gridCol w:w="129"/>
        <w:gridCol w:w="7908"/>
        <w:gridCol w:w="469"/>
      </w:tblGrid>
      <w:tr w:rsidR="00425628" w:rsidTr="000B2E72">
        <w:trPr>
          <w:trHeight w:val="10913"/>
        </w:trPr>
        <w:tc>
          <w:tcPr>
            <w:tcW w:w="7779" w:type="dxa"/>
          </w:tcPr>
          <w:tbl>
            <w:tblPr>
              <w:tblW w:w="7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5032"/>
              <w:gridCol w:w="751"/>
              <w:gridCol w:w="567"/>
              <w:gridCol w:w="571"/>
              <w:gridCol w:w="15"/>
            </w:tblGrid>
            <w:tr w:rsidR="00425628" w:rsidTr="000B2E72">
              <w:tc>
                <w:tcPr>
                  <w:tcW w:w="742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ind w:left="175" w:hanging="175"/>
                    <w:jc w:val="center"/>
                    <w:rPr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Анкета для граждан в возрасте</w:t>
                  </w:r>
                  <w:r w:rsidRPr="00425628">
                    <w:rPr>
                      <w:sz w:val="18"/>
                      <w:szCs w:val="18"/>
                    </w:rPr>
                    <w:t xml:space="preserve"> </w:t>
                  </w:r>
                  <w:r w:rsidRPr="00425628">
                    <w:rPr>
                      <w:rStyle w:val="5"/>
                      <w:sz w:val="18"/>
                      <w:szCs w:val="18"/>
                    </w:rPr>
                    <w:t>65 лет и старше на выявление хронических неинфекционных заболеваний, факторов риска, старческой астении</w:t>
                  </w:r>
                  <w:r w:rsidRPr="0042562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25628" w:rsidTr="000B2E72">
              <w:tc>
                <w:tcPr>
                  <w:tcW w:w="74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Дата анкетирования (день, месяц, год)</w:t>
                  </w:r>
                </w:p>
              </w:tc>
            </w:tr>
            <w:tr w:rsidR="00425628" w:rsidTr="00A53B0A">
              <w:tc>
                <w:tcPr>
                  <w:tcW w:w="55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Ф.И.О. пациента</w:t>
                  </w:r>
                </w:p>
              </w:tc>
              <w:tc>
                <w:tcPr>
                  <w:tcW w:w="19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Пол</w:t>
                  </w:r>
                </w:p>
              </w:tc>
            </w:tr>
            <w:tr w:rsidR="00425628" w:rsidTr="00A53B0A">
              <w:tc>
                <w:tcPr>
                  <w:tcW w:w="55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 xml:space="preserve">Дата рождения (день, месяц, год) </w:t>
                  </w:r>
                </w:p>
              </w:tc>
              <w:tc>
                <w:tcPr>
                  <w:tcW w:w="19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Полных лет</w:t>
                  </w:r>
                </w:p>
              </w:tc>
            </w:tr>
            <w:tr w:rsidR="00425628" w:rsidTr="00A53B0A">
              <w:tc>
                <w:tcPr>
                  <w:tcW w:w="74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Медицинская организация</w:t>
                  </w:r>
                  <w:r>
                    <w:rPr>
                      <w:sz w:val="18"/>
                      <w:szCs w:val="18"/>
                    </w:rPr>
                    <w:t xml:space="preserve">: </w:t>
                  </w:r>
                  <w:r w:rsidRPr="00425628">
                    <w:rPr>
                      <w:b/>
                      <w:sz w:val="16"/>
                      <w:szCs w:val="16"/>
                    </w:rPr>
                    <w:t>ГУЗ «</w:t>
                  </w:r>
                  <w:proofErr w:type="spellStart"/>
                  <w:r w:rsidRPr="00425628">
                    <w:rPr>
                      <w:b/>
                      <w:sz w:val="16"/>
                      <w:szCs w:val="16"/>
                    </w:rPr>
                    <w:t>Заокская</w:t>
                  </w:r>
                  <w:proofErr w:type="spellEnd"/>
                  <w:r w:rsidRPr="00425628">
                    <w:rPr>
                      <w:b/>
                      <w:sz w:val="16"/>
                      <w:szCs w:val="16"/>
                    </w:rPr>
                    <w:t xml:space="preserve"> центральная районная больница»</w:t>
                  </w:r>
                </w:p>
              </w:tc>
            </w:tr>
            <w:tr w:rsidR="00425628" w:rsidTr="00A53B0A">
              <w:tc>
                <w:tcPr>
                  <w:tcW w:w="74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Должность и Ф.И.О. медицинского работника, проводившего анкетирование и подготовку заключения по его результатам: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25628">
                    <w:rPr>
                      <w:b/>
                      <w:sz w:val="16"/>
                      <w:szCs w:val="16"/>
                    </w:rPr>
                    <w:t>Богачева Людмила Николаевна, медицинская сестра.</w:t>
                  </w:r>
                </w:p>
              </w:tc>
            </w:tr>
            <w:tr w:rsidR="00425628" w:rsidTr="00A53B0A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9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Говорил ли Вам врач когда-либо, что у Вас имеется</w:t>
                  </w:r>
                </w:p>
              </w:tc>
            </w:tr>
            <w:tr w:rsidR="000B2E72" w:rsidTr="000B2E72">
              <w:trPr>
                <w:gridAfter w:val="1"/>
                <w:wAfter w:w="15" w:type="dxa"/>
              </w:trPr>
              <w:tc>
                <w:tcPr>
                  <w:tcW w:w="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57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гипертоническая болезнь. повышенное артериальное давление (артериальная гипертония)?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Tr="000B2E72">
              <w:trPr>
                <w:gridAfter w:val="1"/>
                <w:wAfter w:w="15" w:type="dxa"/>
              </w:trPr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Если «Да», то принимаете ли Вы препараты для снижения давления?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Tr="000B2E72">
              <w:trPr>
                <w:gridAfter w:val="1"/>
                <w:wAfter w:w="15" w:type="dxa"/>
              </w:trPr>
              <w:tc>
                <w:tcPr>
                  <w:tcW w:w="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57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сахарный диабет или повышенный уровень сахара в крови?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Tr="000B2E72">
              <w:trPr>
                <w:gridAfter w:val="1"/>
                <w:wAfter w:w="15" w:type="dxa"/>
              </w:trPr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Если «Да», то принимаете ли Вы препараты для снижения уровня сахара?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B2E72" w:rsidTr="000B2E72">
              <w:trPr>
                <w:gridAfter w:val="1"/>
                <w:wAfter w:w="15" w:type="dxa"/>
                <w:trHeight w:val="184"/>
              </w:trPr>
              <w:tc>
                <w:tcPr>
                  <w:tcW w:w="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57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злокачественное новообразование?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25628" w:rsidTr="00A53B0A">
              <w:trPr>
                <w:gridAfter w:val="1"/>
                <w:wAfter w:w="15" w:type="dxa"/>
                <w:trHeight w:val="97"/>
              </w:trPr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Если «Да», то какое?</w:t>
                  </w:r>
                  <w:r w:rsidRPr="0042562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B2E72" w:rsidTr="000B2E72">
              <w:trPr>
                <w:gridAfter w:val="1"/>
                <w:wAfter w:w="15" w:type="dxa"/>
              </w:trPr>
              <w:tc>
                <w:tcPr>
                  <w:tcW w:w="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57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повышенный уровень холестерина?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Tr="000B2E72">
              <w:trPr>
                <w:gridAfter w:val="1"/>
                <w:wAfter w:w="15" w:type="dxa"/>
              </w:trPr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Если «Да», то принимаете ли Вы препараты для снижения уровня холестерина?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Tr="000B2E72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57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перенесенный инфаркт миокарда?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Tr="000B2E72">
              <w:trPr>
                <w:gridAfter w:val="1"/>
                <w:wAfter w:w="15" w:type="dxa"/>
                <w:trHeight w:val="249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57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перенесенный инсульт?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Tr="000B2E72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1.7.</w:t>
                  </w:r>
                </w:p>
              </w:tc>
              <w:tc>
                <w:tcPr>
                  <w:tcW w:w="57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Хронический бронхит или бронхиальная астма?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Tr="000B2E72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7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 левой руке?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B2E72" w:rsidTr="000B2E72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7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Если на вопрос 2 ответ «Да», то указанные боли/ощущения/дискомфорт исчезают сразу или в течение не более 20 минут после прекращения ходьбы/адаптации к холоду/в тепле/в покое и (или) они исчезают через 1-5 минут после приема нитроглицерина%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B2E72" w:rsidTr="000B2E72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57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Возникала ли у Вас резкая слабость в одной руке и/или ноге так, что Вы не могли взять или удержать предмет, встать со стула, пройтись по комнате?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B2E72" w:rsidTr="000B2E72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57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Возникало ли у Вас когда-либо внезапное без понятных причин кратковременное онемение в одной руке, ноге или половине лица, губы, языка?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B2E72" w:rsidTr="000B2E72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57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Возникала ли у Вас когда-либо внезапная кратковременная потеря зрения на один глаз?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B2E72" w:rsidTr="000B2E72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57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rStyle w:val="40"/>
                      <w:sz w:val="18"/>
                      <w:szCs w:val="18"/>
                    </w:rPr>
                    <w:t>Бывают ли у Вас отеки на ногах к концу дня?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Tr="000B2E72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57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Бывают ли у Вас ежегодно периоды ежедневного кашля с отделением мокроты на протяжении примерно 3-х месяцев в году?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B2E72" w:rsidTr="000B2E72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57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Бывают ли у Вас свистящие или жужжащие хрипы в грудной клетке при дыхании, не проходящие при откашливании?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B2E72" w:rsidTr="000B2E72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57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Бывало ли у Вас когда-либо кровохарканье?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Tr="000B2E72">
              <w:trPr>
                <w:gridAfter w:val="1"/>
                <w:wAfter w:w="15" w:type="dxa"/>
                <w:trHeight w:val="668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57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0B2E72" w:rsidRDefault="00425628" w:rsidP="000B2E72">
                  <w:pPr>
                    <w:rPr>
                      <w:b/>
                      <w:sz w:val="18"/>
                      <w:szCs w:val="18"/>
                    </w:rPr>
                  </w:pPr>
                  <w:r w:rsidRPr="000B2E72">
                    <w:rPr>
                      <w:rStyle w:val="40"/>
                      <w:bCs w:val="0"/>
                      <w:sz w:val="18"/>
                      <w:szCs w:val="18"/>
                    </w:rPr>
                    <w:t>Беспокоят ли Вас боли в области верхней части живота</w:t>
                  </w:r>
                  <w:r w:rsidRPr="000B2E72">
                    <w:rPr>
                      <w:rStyle w:val="411pt4"/>
                      <w:b/>
                      <w:bCs/>
                      <w:sz w:val="18"/>
                      <w:szCs w:val="18"/>
                    </w:rPr>
                    <w:t xml:space="preserve"> (в</w:t>
                  </w:r>
                  <w:r w:rsidR="000B2E72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0B2E72">
                    <w:rPr>
                      <w:b/>
                      <w:sz w:val="18"/>
                      <w:szCs w:val="18"/>
                    </w:rPr>
                    <w:t>области желудка), отрыжка, тошнота, рвота, ухудшение или отсутствие аппетита?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  <w:p w:rsidR="00425628" w:rsidRPr="00425628" w:rsidRDefault="00425628" w:rsidP="00425628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425628" w:rsidRDefault="00425628"/>
        </w:tc>
        <w:tc>
          <w:tcPr>
            <w:tcW w:w="8506" w:type="dxa"/>
            <w:gridSpan w:val="3"/>
          </w:tcPr>
          <w:tbl>
            <w:tblPr>
              <w:tblW w:w="7422" w:type="dxa"/>
              <w:tblInd w:w="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5032"/>
              <w:gridCol w:w="594"/>
              <w:gridCol w:w="567"/>
              <w:gridCol w:w="728"/>
              <w:gridCol w:w="15"/>
            </w:tblGrid>
            <w:tr w:rsidR="008B24F5" w:rsidRPr="00425628" w:rsidTr="000B2E72">
              <w:tc>
                <w:tcPr>
                  <w:tcW w:w="742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ind w:left="175" w:hanging="175"/>
                    <w:jc w:val="center"/>
                    <w:rPr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Анкета для граждан в возрасте</w:t>
                  </w:r>
                  <w:r w:rsidRPr="00425628">
                    <w:rPr>
                      <w:sz w:val="18"/>
                      <w:szCs w:val="18"/>
                    </w:rPr>
                    <w:t xml:space="preserve"> </w:t>
                  </w:r>
                  <w:r w:rsidRPr="00425628">
                    <w:rPr>
                      <w:rStyle w:val="5"/>
                      <w:sz w:val="18"/>
                      <w:szCs w:val="18"/>
                    </w:rPr>
                    <w:t>65 лет и старше на выявление хронических неинфекционных заболеваний, факторов риска, старческой астении</w:t>
                  </w:r>
                  <w:r w:rsidRPr="0042562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B24F5" w:rsidRPr="00425628" w:rsidTr="000B2E72">
              <w:tc>
                <w:tcPr>
                  <w:tcW w:w="74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bookmarkStart w:id="0" w:name="_GoBack"/>
                  <w:r w:rsidRPr="00425628">
                    <w:rPr>
                      <w:sz w:val="18"/>
                      <w:szCs w:val="18"/>
                    </w:rPr>
                    <w:t>Дата анкетирования (день, месяц, год)</w:t>
                  </w:r>
                </w:p>
              </w:tc>
            </w:tr>
            <w:bookmarkEnd w:id="0"/>
            <w:tr w:rsidR="008B24F5" w:rsidRPr="00425628" w:rsidTr="00A53B0A">
              <w:tc>
                <w:tcPr>
                  <w:tcW w:w="55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Ф.И.О. пациента</w:t>
                  </w:r>
                </w:p>
              </w:tc>
              <w:tc>
                <w:tcPr>
                  <w:tcW w:w="19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Пол</w:t>
                  </w:r>
                </w:p>
              </w:tc>
            </w:tr>
            <w:tr w:rsidR="008B24F5" w:rsidRPr="00425628" w:rsidTr="00A53B0A">
              <w:tc>
                <w:tcPr>
                  <w:tcW w:w="55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 xml:space="preserve">Дата рождения (день, месяц, год) </w:t>
                  </w:r>
                </w:p>
              </w:tc>
              <w:tc>
                <w:tcPr>
                  <w:tcW w:w="19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Полных лет</w:t>
                  </w:r>
                </w:p>
              </w:tc>
            </w:tr>
            <w:tr w:rsidR="008B24F5" w:rsidRPr="00425628" w:rsidTr="00A53B0A">
              <w:tc>
                <w:tcPr>
                  <w:tcW w:w="74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Медицинская организация</w:t>
                  </w:r>
                  <w:r>
                    <w:rPr>
                      <w:sz w:val="18"/>
                      <w:szCs w:val="18"/>
                    </w:rPr>
                    <w:t xml:space="preserve">: </w:t>
                  </w:r>
                  <w:r w:rsidRPr="00425628">
                    <w:rPr>
                      <w:b/>
                      <w:sz w:val="16"/>
                      <w:szCs w:val="16"/>
                    </w:rPr>
                    <w:t>ГУЗ «</w:t>
                  </w:r>
                  <w:proofErr w:type="spellStart"/>
                  <w:r w:rsidRPr="00425628">
                    <w:rPr>
                      <w:b/>
                      <w:sz w:val="16"/>
                      <w:szCs w:val="16"/>
                    </w:rPr>
                    <w:t>Заокская</w:t>
                  </w:r>
                  <w:proofErr w:type="spellEnd"/>
                  <w:r w:rsidRPr="00425628">
                    <w:rPr>
                      <w:b/>
                      <w:sz w:val="16"/>
                      <w:szCs w:val="16"/>
                    </w:rPr>
                    <w:t xml:space="preserve"> центральная районная больница»</w:t>
                  </w:r>
                </w:p>
              </w:tc>
            </w:tr>
            <w:tr w:rsidR="008B24F5" w:rsidRPr="00425628" w:rsidTr="00A53B0A">
              <w:tc>
                <w:tcPr>
                  <w:tcW w:w="74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Должность и Ф.И.О. медицинского работника, проводившего анкетирование и подготовку заключения по его результатам: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25628">
                    <w:rPr>
                      <w:b/>
                      <w:sz w:val="16"/>
                      <w:szCs w:val="16"/>
                    </w:rPr>
                    <w:t>Богачева Людмила Николаевна, медицинская сестра.</w:t>
                  </w:r>
                </w:p>
              </w:tc>
            </w:tr>
            <w:tr w:rsidR="008B24F5" w:rsidRPr="00425628" w:rsidTr="00A53B0A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9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Говорил ли Вам врач когда-либо, что у Вас имеется</w:t>
                  </w:r>
                </w:p>
              </w:tc>
            </w:tr>
            <w:tr w:rsidR="008B24F5" w:rsidRPr="00425628" w:rsidTr="00A53B0A">
              <w:trPr>
                <w:gridAfter w:val="1"/>
                <w:wAfter w:w="15" w:type="dxa"/>
              </w:trPr>
              <w:tc>
                <w:tcPr>
                  <w:tcW w:w="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5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гипертоническая болезнь. повышенное артериальное давление (артериальная гипертония)?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425628" w:rsidTr="00A53B0A">
              <w:trPr>
                <w:gridAfter w:val="1"/>
                <w:wAfter w:w="15" w:type="dxa"/>
              </w:trPr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Если «Да», то принимаете ли Вы препараты для снижения давления?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425628" w:rsidTr="00A53B0A">
              <w:trPr>
                <w:gridAfter w:val="1"/>
                <w:wAfter w:w="15" w:type="dxa"/>
              </w:trPr>
              <w:tc>
                <w:tcPr>
                  <w:tcW w:w="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5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сахарный диабет или повышенный уровень сахара в крови?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425628" w:rsidTr="00A53B0A">
              <w:trPr>
                <w:gridAfter w:val="1"/>
                <w:wAfter w:w="15" w:type="dxa"/>
              </w:trPr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Если «Да», то принимаете ли Вы препараты для снижения уровня сахара?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B24F5" w:rsidRPr="00425628" w:rsidTr="00A53B0A">
              <w:trPr>
                <w:gridAfter w:val="1"/>
                <w:wAfter w:w="15" w:type="dxa"/>
                <w:trHeight w:val="233"/>
              </w:trPr>
              <w:tc>
                <w:tcPr>
                  <w:tcW w:w="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5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злокачественное новообразование?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B24F5" w:rsidRPr="00425628" w:rsidTr="00A53B0A">
              <w:trPr>
                <w:gridAfter w:val="1"/>
                <w:wAfter w:w="15" w:type="dxa"/>
                <w:trHeight w:val="97"/>
              </w:trPr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Если «Да», то какое?</w:t>
                  </w:r>
                  <w:r w:rsidRPr="0042562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B24F5" w:rsidRPr="00425628" w:rsidTr="00A53B0A">
              <w:trPr>
                <w:gridAfter w:val="1"/>
                <w:wAfter w:w="15" w:type="dxa"/>
              </w:trPr>
              <w:tc>
                <w:tcPr>
                  <w:tcW w:w="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5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повышенный уровень холестерина?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425628" w:rsidTr="00A53B0A">
              <w:trPr>
                <w:gridAfter w:val="1"/>
                <w:wAfter w:w="15" w:type="dxa"/>
              </w:trPr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Если «Да», то принимаете ли Вы препараты для снижения уровня холестерина?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425628" w:rsidTr="00A53B0A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5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перенесенный инфаркт миокарда?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425628" w:rsidTr="000B2E72">
              <w:trPr>
                <w:gridAfter w:val="1"/>
                <w:wAfter w:w="15" w:type="dxa"/>
                <w:trHeight w:val="249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5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перенесенный инсульт?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425628" w:rsidTr="00A53B0A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1.7.</w:t>
                  </w:r>
                </w:p>
              </w:tc>
              <w:tc>
                <w:tcPr>
                  <w:tcW w:w="5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Хронический бронхит или бронхиальная астма?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425628" w:rsidTr="00A53B0A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 левой руке?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B24F5" w:rsidRPr="00425628" w:rsidTr="00A53B0A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Если на вопрос 2 ответ «Да», то указанные боли/ощущения/дискомфорт исчезают сразу или в течение не более 20 минут после прекращения ходьбы/адаптации к холоду/в тепле/в покое и (или) они исчезают через 1-5 минут после приема нитроглицерина%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B24F5" w:rsidRPr="00425628" w:rsidTr="00A53B0A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5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Возникала ли у Вас резкая слабость в одной руке и/или ноге так, что Вы не могли взять или удержать предмет, встать со стула, пройтись по комнате?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B24F5" w:rsidRPr="00425628" w:rsidTr="00A53B0A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5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Возникало ли у Вас когда-либо внезапное без понятных причин кратковременное онемение в одной руке, ноге или половине лица, губы, языка?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B24F5" w:rsidRPr="00425628" w:rsidTr="00A53B0A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5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Возникала ли у Вас когда-либо внезапная кратковременная потеря зрения на один глаз?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B24F5" w:rsidRPr="00425628" w:rsidTr="00A53B0A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5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rStyle w:val="40"/>
                      <w:sz w:val="18"/>
                      <w:szCs w:val="18"/>
                    </w:rPr>
                    <w:t>Бывают ли у Вас отеки на ногах к концу дня?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425628" w:rsidTr="00A53B0A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5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Бывают ли у Вас ежегодно периоды ежедневного кашля с отделением мокроты на протяжении примерно 3-х месяцев в году?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B24F5" w:rsidRPr="00425628" w:rsidTr="00A53B0A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5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Бывают ли у Вас свистящие или жужжащие хрипы в грудной клетке при дыхании, не проходящие при откашливании?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B24F5" w:rsidRPr="00425628" w:rsidTr="00A53B0A">
              <w:trPr>
                <w:gridAfter w:val="1"/>
                <w:wAfter w:w="15" w:type="dxa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5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Бывало ли у Вас когда-либо кровохарканье?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425628" w:rsidTr="000B2E72">
              <w:trPr>
                <w:gridAfter w:val="1"/>
                <w:wAfter w:w="15" w:type="dxa"/>
                <w:trHeight w:val="81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425628">
                    <w:rPr>
                      <w:b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5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0B2E72" w:rsidRDefault="008B24F5" w:rsidP="000B2E72">
                  <w:pPr>
                    <w:rPr>
                      <w:b/>
                      <w:sz w:val="18"/>
                      <w:szCs w:val="18"/>
                    </w:rPr>
                  </w:pPr>
                  <w:r w:rsidRPr="000B2E72">
                    <w:rPr>
                      <w:rStyle w:val="40"/>
                      <w:bCs w:val="0"/>
                      <w:sz w:val="18"/>
                      <w:szCs w:val="18"/>
                    </w:rPr>
                    <w:t>Беспокоят ли Вас боли в области верхней части живота</w:t>
                  </w:r>
                  <w:r w:rsidRPr="000B2E72">
                    <w:rPr>
                      <w:rStyle w:val="411pt4"/>
                      <w:b/>
                      <w:bCs/>
                      <w:sz w:val="18"/>
                      <w:szCs w:val="18"/>
                    </w:rPr>
                    <w:t xml:space="preserve"> (в</w:t>
                  </w:r>
                  <w:r w:rsidR="000B2E72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0B2E72">
                    <w:rPr>
                      <w:b/>
                      <w:sz w:val="18"/>
                      <w:szCs w:val="18"/>
                    </w:rPr>
                    <w:t>области желудка), отрыжка, тошнота, рвота, ухудшение или отсутствие аппетита?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425628">
                    <w:rPr>
                      <w:sz w:val="18"/>
                      <w:szCs w:val="18"/>
                    </w:rPr>
                    <w:t>Нет</w:t>
                  </w:r>
                </w:p>
                <w:p w:rsidR="008B24F5" w:rsidRPr="00425628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425628" w:rsidRDefault="00425628"/>
        </w:tc>
      </w:tr>
      <w:tr w:rsidR="000B2E72" w:rsidTr="000B2E72">
        <w:trPr>
          <w:gridAfter w:val="1"/>
          <w:wAfter w:w="469" w:type="dxa"/>
          <w:trHeight w:val="10640"/>
        </w:trPr>
        <w:tc>
          <w:tcPr>
            <w:tcW w:w="7908" w:type="dxa"/>
            <w:gridSpan w:val="2"/>
          </w:tcPr>
          <w:tbl>
            <w:tblPr>
              <w:tblW w:w="7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954"/>
              <w:gridCol w:w="567"/>
              <w:gridCol w:w="709"/>
            </w:tblGrid>
            <w:tr w:rsidR="008B24F5" w:rsidRPr="008B24F5" w:rsidTr="000B2E72">
              <w:trPr>
                <w:trHeight w:val="256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lastRenderedPageBreak/>
                    <w:t>12.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  <w:shd w:val="clear" w:color="auto" w:fill="FFFFFF"/>
                    </w:rPr>
                    <w:t>Бывают ли у Вас кровяные выделения с калом?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8B24F5" w:rsidTr="000B2E72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bCs/>
                      <w:sz w:val="18"/>
                      <w:szCs w:val="18"/>
                    </w:rPr>
                    <w:t>Курите ли Вы?</w:t>
                  </w:r>
                  <w:r w:rsidRPr="008B24F5">
                    <w:rPr>
                      <w:sz w:val="18"/>
                      <w:szCs w:val="18"/>
                    </w:rPr>
                    <w:t xml:space="preserve"> (курение одной и более сигарет в день)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8B24F5" w:rsidTr="000B2E72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  <w:shd w:val="clear" w:color="auto" w:fill="FFFFFF"/>
                    </w:rPr>
                    <w:t xml:space="preserve">Были ли у Вас переломы при падении с высоты своего роста, при ходьбе по ровной поверхности или перелом без видимой причины, в </w:t>
                  </w:r>
                  <w:proofErr w:type="spellStart"/>
                  <w:r w:rsidRPr="008B24F5">
                    <w:rPr>
                      <w:b/>
                      <w:sz w:val="18"/>
                      <w:szCs w:val="18"/>
                      <w:shd w:val="clear" w:color="auto" w:fill="FFFFFF"/>
                    </w:rPr>
                    <w:t>т.ч</w:t>
                  </w:r>
                  <w:proofErr w:type="spellEnd"/>
                  <w:r w:rsidRPr="008B24F5">
                    <w:rPr>
                      <w:b/>
                      <w:sz w:val="18"/>
                      <w:szCs w:val="18"/>
                      <w:shd w:val="clear" w:color="auto" w:fill="FFFFFF"/>
                    </w:rPr>
                    <w:t>. перелом позвонка?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8B24F5" w:rsidTr="000B2E72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8B24F5">
                    <w:rPr>
                      <w:b/>
                      <w:sz w:val="18"/>
                      <w:szCs w:val="18"/>
                      <w:shd w:val="clear" w:color="auto" w:fill="FFFFFF"/>
                    </w:rPr>
                    <w:t>Считаете ли Вы, что Ваш рост заметно снизился за последние годы?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8B24F5" w:rsidTr="000B2E72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93" w:lineRule="exact"/>
                    <w:ind w:left="33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Присутствует ли в Вашем ежедневном рационе 400-500 г сырых овощей и фруктов?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8B24F5" w:rsidTr="000B2E72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93" w:lineRule="exact"/>
                    <w:ind w:left="33"/>
                    <w:rPr>
                      <w:rFonts w:asciiTheme="minorHAnsi" w:eastAsiaTheme="minorHAnsi" w:hAnsiTheme="minorHAnsi" w:cstheme="minorBid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Употребляете ли Вы белковую пищу (мясо, рыбу, бобовые, молочные продукты) 3 раза или более в неделю?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8B24F5" w:rsidTr="000B2E72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98" w:lineRule="exact"/>
                    <w:ind w:left="33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Тратите ли Вы ежедневно на ходьбу, утреннюю гимнастику и другие физические упражнения 30 минут и более?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8B24F5" w:rsidTr="000B2E72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93" w:lineRule="exact"/>
                    <w:ind w:left="33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Были ли у Вас случаи падений за последний год?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8B24F5" w:rsidTr="000B2E72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93" w:lineRule="exact"/>
                    <w:ind w:left="33"/>
                    <w:rPr>
                      <w:rFonts w:asciiTheme="minorHAnsi" w:eastAsiaTheme="minorHAnsi" w:hAnsiTheme="minorHAnsi" w:cstheme="minorBid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Испытываете ли Вы существенные ограничения в повседневной жизни из-за снижения зрения?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8B24F5" w:rsidTr="000B2E72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93" w:lineRule="exact"/>
                    <w:ind w:left="33"/>
                    <w:rPr>
                      <w:rFonts w:asciiTheme="minorHAnsi" w:eastAsiaTheme="minorHAnsi" w:hAnsiTheme="minorHAnsi" w:cstheme="minorBid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Испытываете ли Вы существенные ограничения в повседневной жизни из-за снижения слуха?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8B24F5" w:rsidTr="000B2E72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22.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54" w:lineRule="exact"/>
                    <w:ind w:left="35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Чувствуете ли Вы себя подавленным, грустным или встревоженным в последнее время?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8B24F5" w:rsidTr="000B2E72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23.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Страдаете ли Вы недержанием мочи?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8B24F5" w:rsidTr="000B2E72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24.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54" w:lineRule="exact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Испытываете ли Вы затруднения при перемещении по дому, улице (ходьба на 100 м), подъем на 1 лестничный пролет?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8B24F5" w:rsidTr="000B2E72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25.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59" w:lineRule="exact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Есть ли у Вас проблемы с памятью, пониманием, ориентацией или способностью планировать?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8B24F5" w:rsidTr="000B2E72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26.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54" w:lineRule="exact"/>
                    <w:jc w:val="both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Считаете ли Вы, что заметно похудели за последнее время (не менее 5 кг за полгода)?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8B24F5" w:rsidTr="000B2E72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27.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54" w:lineRule="exact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Если Вы похудели, считаете ли Вы, что это связано со специальным соблюдением диеты или увеличением физической активности?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8B24F5" w:rsidTr="000B2E72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54" w:lineRule="exact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Если Вы похудели, считаете ли Вы, что это связано со снижением аппетита?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8B24F5" w:rsidRPr="008B24F5" w:rsidTr="000B2E72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29.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59" w:lineRule="exact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Сколько лекарственных препаратов Вы принимаете ежедневно или несколько раз в неделю?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До 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5 и более</w:t>
                  </w:r>
                </w:p>
              </w:tc>
            </w:tr>
            <w:tr w:rsidR="008B24F5" w:rsidRPr="008B24F5" w:rsidTr="000B2E72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30.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50" w:lineRule="exact"/>
                    <w:jc w:val="both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Есть ли у Вас другие жалобы на свое здоровье, не вошедшие в настоящую анкету и которые Вы бы хотели сообщить врачу (фельдшеру)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4F5" w:rsidRPr="008B24F5" w:rsidRDefault="008B24F5" w:rsidP="008B24F5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</w:tbl>
          <w:p w:rsidR="008B24F5" w:rsidRPr="008B24F5" w:rsidRDefault="008B24F5">
            <w:pPr>
              <w:rPr>
                <w:sz w:val="18"/>
                <w:szCs w:val="18"/>
              </w:rPr>
            </w:pPr>
          </w:p>
        </w:tc>
        <w:tc>
          <w:tcPr>
            <w:tcW w:w="7908" w:type="dxa"/>
          </w:tcPr>
          <w:tbl>
            <w:tblPr>
              <w:tblW w:w="7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954"/>
              <w:gridCol w:w="567"/>
              <w:gridCol w:w="709"/>
            </w:tblGrid>
            <w:tr w:rsidR="000B2E72" w:rsidRPr="008B24F5" w:rsidTr="001D79A6">
              <w:trPr>
                <w:trHeight w:val="256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  <w:shd w:val="clear" w:color="auto" w:fill="FFFFFF"/>
                    </w:rPr>
                    <w:t>Бывают ли у Вас кровяные выделения с калом?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RPr="008B24F5" w:rsidTr="001D79A6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bCs/>
                      <w:sz w:val="18"/>
                      <w:szCs w:val="18"/>
                    </w:rPr>
                    <w:t>Курите ли Вы?</w:t>
                  </w:r>
                  <w:r w:rsidRPr="008B24F5">
                    <w:rPr>
                      <w:sz w:val="18"/>
                      <w:szCs w:val="18"/>
                    </w:rPr>
                    <w:t xml:space="preserve"> (курение одной и более сигарет в день)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RPr="008B24F5" w:rsidTr="001D79A6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  <w:shd w:val="clear" w:color="auto" w:fill="FFFFFF"/>
                    </w:rPr>
                    <w:t xml:space="preserve">Были ли у Вас переломы при падении с высоты своего роста, при ходьбе по ровной поверхности или перелом без видимой причины, в </w:t>
                  </w:r>
                  <w:proofErr w:type="spellStart"/>
                  <w:r w:rsidRPr="008B24F5">
                    <w:rPr>
                      <w:b/>
                      <w:sz w:val="18"/>
                      <w:szCs w:val="18"/>
                      <w:shd w:val="clear" w:color="auto" w:fill="FFFFFF"/>
                    </w:rPr>
                    <w:t>т.ч</w:t>
                  </w:r>
                  <w:proofErr w:type="spellEnd"/>
                  <w:r w:rsidRPr="008B24F5">
                    <w:rPr>
                      <w:b/>
                      <w:sz w:val="18"/>
                      <w:szCs w:val="18"/>
                      <w:shd w:val="clear" w:color="auto" w:fill="FFFFFF"/>
                    </w:rPr>
                    <w:t>. перелом позвонка?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RPr="008B24F5" w:rsidTr="001D79A6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8B24F5">
                    <w:rPr>
                      <w:b/>
                      <w:sz w:val="18"/>
                      <w:szCs w:val="18"/>
                      <w:shd w:val="clear" w:color="auto" w:fill="FFFFFF"/>
                    </w:rPr>
                    <w:t>Считаете ли Вы, что Ваш рост заметно снизился за последние годы?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RPr="008B24F5" w:rsidTr="001D79A6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93" w:lineRule="exact"/>
                    <w:ind w:left="33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Присутствует ли в Вашем ежедневном рационе 400-500 г сырых овощей и фруктов?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RPr="008B24F5" w:rsidTr="001D79A6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93" w:lineRule="exact"/>
                    <w:ind w:left="33"/>
                    <w:rPr>
                      <w:rFonts w:asciiTheme="minorHAnsi" w:eastAsiaTheme="minorHAnsi" w:hAnsiTheme="minorHAnsi" w:cstheme="minorBid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Употребляете ли Вы белковую пищу (мясо, рыбу, бобовые, молочные продукты) 3 раза или более в неделю?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RPr="008B24F5" w:rsidTr="001D79A6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98" w:lineRule="exact"/>
                    <w:ind w:left="33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Тратите ли Вы ежедневно на ходьбу, утреннюю гимнастику и другие физические упражнения 30 минут и более?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RPr="008B24F5" w:rsidTr="001D79A6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93" w:lineRule="exact"/>
                    <w:ind w:left="33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Были ли у Вас случаи падений за последний год?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RPr="008B24F5" w:rsidTr="001D79A6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93" w:lineRule="exact"/>
                    <w:ind w:left="33"/>
                    <w:rPr>
                      <w:rFonts w:asciiTheme="minorHAnsi" w:eastAsiaTheme="minorHAnsi" w:hAnsiTheme="minorHAnsi" w:cstheme="minorBid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Испытываете ли Вы существенные ограничения в повседневной жизни из-за снижения зрения?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RPr="008B24F5" w:rsidTr="001D79A6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93" w:lineRule="exact"/>
                    <w:ind w:left="33"/>
                    <w:rPr>
                      <w:rFonts w:asciiTheme="minorHAnsi" w:eastAsiaTheme="minorHAnsi" w:hAnsiTheme="minorHAnsi" w:cstheme="minorBid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Испытываете ли Вы существенные ограничения в повседневной жизни из-за снижения слуха?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RPr="008B24F5" w:rsidTr="001D79A6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22.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54" w:lineRule="exact"/>
                    <w:ind w:left="35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Чувствуете ли Вы себя подавленным, грустным или встревоженным в последнее время?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RPr="008B24F5" w:rsidTr="001D79A6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23.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Страдаете ли Вы недержанием мочи?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RPr="008B24F5" w:rsidTr="001D79A6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24.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54" w:lineRule="exact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Испытываете ли Вы затруднения при перемещении по дому, улице (ходьба на 100 м), подъем на 1 лестничный пролет?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RPr="008B24F5" w:rsidTr="001D79A6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25.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59" w:lineRule="exact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Есть ли у Вас проблемы с памятью, пониманием, ориентацией или способностью планировать?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RPr="008B24F5" w:rsidTr="001D79A6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26.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54" w:lineRule="exact"/>
                    <w:jc w:val="both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Считаете ли Вы, что заметно похудели за последнее время (не менее 5 кг за полгода)?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RPr="008B24F5" w:rsidTr="001D79A6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27.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54" w:lineRule="exact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Если Вы похудели, считаете ли Вы, что это связано со специальным соблюдением диеты или увеличением физической активности?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RPr="008B24F5" w:rsidTr="001D79A6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54" w:lineRule="exact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Если Вы похудели, считаете ли Вы, что это связано со снижением аппетита?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  <w:tr w:rsidR="000B2E72" w:rsidRPr="008B24F5" w:rsidTr="001D79A6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29.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59" w:lineRule="exact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Сколько лекарственных препаратов Вы принимаете ежедневно или несколько раз в неделю?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До 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5 и более</w:t>
                  </w:r>
                </w:p>
              </w:tc>
            </w:tr>
            <w:tr w:rsidR="000B2E72" w:rsidRPr="008B24F5" w:rsidTr="001D79A6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B24F5">
                    <w:rPr>
                      <w:b/>
                      <w:sz w:val="18"/>
                      <w:szCs w:val="18"/>
                    </w:rPr>
                    <w:t>30.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50" w:lineRule="exact"/>
                    <w:jc w:val="both"/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008B24F5">
                    <w:rPr>
                      <w:rFonts w:asciiTheme="minorHAnsi" w:eastAsiaTheme="minorHAnsi" w:hAnsiTheme="minorHAnsi" w:cstheme="minorBidi"/>
                      <w:b/>
                      <w:bCs/>
                      <w:sz w:val="18"/>
                      <w:szCs w:val="18"/>
                      <w:shd w:val="clear" w:color="auto" w:fill="FFFFFF"/>
                    </w:rPr>
                    <w:t>Есть ли у Вас другие жалобы на свое здоровье, не вошедшие в настоящую анкету и которые Вы бы хотели сообщить врачу (фельдшеру)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2E72" w:rsidRPr="008B24F5" w:rsidRDefault="000B2E72" w:rsidP="000B2E72">
                  <w:pPr>
                    <w:spacing w:after="0" w:line="240" w:lineRule="auto"/>
                    <w:ind w:left="33"/>
                    <w:rPr>
                      <w:sz w:val="18"/>
                      <w:szCs w:val="18"/>
                    </w:rPr>
                  </w:pPr>
                  <w:r w:rsidRPr="008B24F5">
                    <w:rPr>
                      <w:sz w:val="18"/>
                      <w:szCs w:val="18"/>
                    </w:rPr>
                    <w:t>Нет</w:t>
                  </w:r>
                </w:p>
              </w:tc>
            </w:tr>
          </w:tbl>
          <w:p w:rsidR="008B24F5" w:rsidRDefault="008B24F5"/>
        </w:tc>
      </w:tr>
    </w:tbl>
    <w:p w:rsidR="000B2E72" w:rsidRDefault="000B2E72"/>
    <w:sectPr w:rsidR="000B2E72" w:rsidSect="000B2E72">
      <w:pgSz w:w="16838" w:h="11906" w:orient="landscape"/>
      <w:pgMar w:top="426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A2"/>
    <w:rsid w:val="000B2E72"/>
    <w:rsid w:val="00381D9E"/>
    <w:rsid w:val="003D60DE"/>
    <w:rsid w:val="00425628"/>
    <w:rsid w:val="008B24F5"/>
    <w:rsid w:val="00A53B0A"/>
    <w:rsid w:val="00AB18A2"/>
    <w:rsid w:val="00B5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6E4C"/>
  <w15:chartTrackingRefBased/>
  <w15:docId w15:val="{2D8A5ACB-6683-46D3-B612-8687FFFE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28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1"/>
    <w:uiPriority w:val="99"/>
    <w:locked/>
    <w:rsid w:val="00425628"/>
    <w:rPr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25628"/>
    <w:pPr>
      <w:shd w:val="clear" w:color="auto" w:fill="FFFFFF"/>
      <w:spacing w:after="480" w:line="240" w:lineRule="atLeas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40">
    <w:name w:val="Основной текст (4)"/>
    <w:basedOn w:val="4"/>
    <w:uiPriority w:val="99"/>
    <w:rsid w:val="00425628"/>
    <w:rPr>
      <w:b/>
      <w:bCs/>
      <w:sz w:val="21"/>
      <w:szCs w:val="21"/>
      <w:shd w:val="clear" w:color="auto" w:fill="FFFFFF"/>
    </w:rPr>
  </w:style>
  <w:style w:type="character" w:customStyle="1" w:styleId="411pt4">
    <w:name w:val="Основной текст (4) + 11 pt4"/>
    <w:aliases w:val="Не полужирный4"/>
    <w:uiPriority w:val="99"/>
    <w:rsid w:val="00425628"/>
    <w:rPr>
      <w:b w:val="0"/>
      <w:bCs w:val="0"/>
      <w:sz w:val="22"/>
      <w:szCs w:val="22"/>
      <w:shd w:val="clear" w:color="auto" w:fill="FFFFFF"/>
    </w:rPr>
  </w:style>
  <w:style w:type="character" w:customStyle="1" w:styleId="5">
    <w:name w:val="Основной текст (5)"/>
    <w:uiPriority w:val="99"/>
    <w:rsid w:val="00425628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8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D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cp:lastPrinted>2022-09-08T07:55:00Z</cp:lastPrinted>
  <dcterms:created xsi:type="dcterms:W3CDTF">2022-09-08T05:22:00Z</dcterms:created>
  <dcterms:modified xsi:type="dcterms:W3CDTF">2022-09-08T08:07:00Z</dcterms:modified>
</cp:coreProperties>
</file>